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6C" w:rsidRDefault="00C32C6C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C32C6C" w:rsidRPr="00E02CA2" w:rsidTr="00BB50F2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4E4710" w:rsidP="00BB50F2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4710">
              <w:rPr>
                <w:rFonts w:asciiTheme="minorEastAsia" w:hAnsiTheme="minorEastAsia" w:cs="Times New Roman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4E4710" w:rsidP="00762B26">
            <w:pPr>
              <w:pStyle w:val="a5"/>
              <w:snapToGrid w:val="0"/>
              <w:spacing w:line="240" w:lineRule="atLeast"/>
              <w:ind w:leftChars="-73" w:left="-153"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4E4710">
              <w:rPr>
                <w:rFonts w:asciiTheme="minorEastAsia" w:eastAsiaTheme="minorEastAsia" w:hAnsiTheme="minorEastAsia" w:hint="eastAsia"/>
                <w:szCs w:val="21"/>
              </w:rPr>
              <w:t>カメラは、高速自</w:t>
            </w:r>
            <w:proofErr w:type="gramStart"/>
            <w:r w:rsidRPr="004E4710">
              <w:rPr>
                <w:rFonts w:asciiTheme="minorEastAsia" w:eastAsiaTheme="minorEastAsia" w:hAnsiTheme="minorEastAsia" w:hint="eastAsia"/>
                <w:szCs w:val="21"/>
              </w:rPr>
              <w:t>動</w:t>
            </w:r>
            <w:proofErr w:type="gramEnd"/>
            <w:r w:rsidRPr="004E4710">
              <w:rPr>
                <w:rFonts w:asciiTheme="minorEastAsia" w:eastAsiaTheme="minorEastAsia" w:hAnsiTheme="minorEastAsia" w:hint="eastAsia"/>
                <w:szCs w:val="21"/>
              </w:rPr>
              <w:t>焦点モーター</w:t>
            </w:r>
            <w:bookmarkEnd w:id="0"/>
          </w:p>
        </w:tc>
      </w:tr>
      <w:tr w:rsidR="00C32C6C" w:rsidRPr="00E02CA2" w:rsidTr="00BB50F2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6C" w:rsidRPr="00E02CA2" w:rsidRDefault="004E4710" w:rsidP="00BB50F2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E4710">
              <w:rPr>
                <w:rFonts w:asciiTheme="minorEastAsia" w:hAnsiTheme="minorEastAsia" w:cs="Times New Roman" w:hint="eastAsia"/>
                <w:szCs w:val="21"/>
              </w:rPr>
              <w:t>製品主要技術性能指</w:t>
            </w:r>
            <w:proofErr w:type="gramStart"/>
            <w:r w:rsidRPr="004E4710">
              <w:rPr>
                <w:rFonts w:asciiTheme="minorEastAsia" w:hAnsiTheme="minorEastAsia" w:cs="Times New Roman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710" w:rsidRDefault="004E4710" w:rsidP="004E4710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4E4710" w:rsidRDefault="004E4710" w:rsidP="004E4710">
            <w:pPr>
              <w:widowControl/>
              <w:snapToGrid w:val="0"/>
              <w:spacing w:line="240" w:lineRule="atLeast"/>
              <w:ind w:firstLineChars="300" w:firstLine="630"/>
              <w:jc w:val="left"/>
              <w:rPr>
                <w:rFonts w:asciiTheme="minorEastAsia" w:hAnsiTheme="minorEastAsia" w:hint="eastAsia"/>
                <w:szCs w:val="21"/>
              </w:rPr>
            </w:pPr>
            <w:r w:rsidRPr="004E4710">
              <w:rPr>
                <w:rFonts w:asciiTheme="minorEastAsia" w:hAnsiTheme="minorEastAsia" w:hint="eastAsia"/>
                <w:szCs w:val="21"/>
              </w:rPr>
              <w:t>機能：オートフォーカス</w:t>
            </w:r>
          </w:p>
          <w:p w:rsidR="00C32C6C" w:rsidRPr="004E4710" w:rsidRDefault="004E4710" w:rsidP="004E4710">
            <w:pPr>
              <w:widowControl/>
              <w:snapToGrid w:val="0"/>
              <w:spacing w:line="240" w:lineRule="atLeast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E4710">
              <w:rPr>
                <w:rFonts w:asciiTheme="minorEastAsia" w:hAnsiTheme="minorEastAsia" w:hint="eastAsia"/>
                <w:szCs w:val="21"/>
              </w:rPr>
              <w:t>適用画素：13M</w:t>
            </w:r>
          </w:p>
        </w:tc>
      </w:tr>
      <w:tr w:rsidR="00C32C6C" w:rsidRPr="00E02CA2" w:rsidTr="00BB50F2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486" w:rsidRPr="005A5486" w:rsidRDefault="005A5486" w:rsidP="005A5486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5A5486">
              <w:rPr>
                <w:rFonts w:asciiTheme="minorEastAsia" w:hAnsiTheme="minorEastAsia" w:cs="Times New Roman" w:hint="eastAsia"/>
                <w:szCs w:val="21"/>
              </w:rPr>
              <w:t>古い製品と比べるとどんな改善にもある</w:t>
            </w:r>
          </w:p>
          <w:p w:rsidR="00C32C6C" w:rsidRPr="00E02CA2" w:rsidRDefault="005A5486" w:rsidP="005A5486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5486">
              <w:rPr>
                <w:rFonts w:asciiTheme="minorEastAsia" w:hAnsiTheme="minorEastAsia" w:cs="Times New Roman" w:hint="eastAsia"/>
                <w:szCs w:val="21"/>
              </w:rPr>
              <w:t>（構造、材質、技術、工</w:t>
            </w:r>
            <w:proofErr w:type="gramStart"/>
            <w:r w:rsidRPr="005A5486">
              <w:rPr>
                <w:rFonts w:asciiTheme="minorEastAsia" w:hAnsiTheme="minorEastAsia" w:cs="Times New Roman" w:hint="eastAsia"/>
                <w:szCs w:val="21"/>
              </w:rPr>
              <w:t>芸</w:t>
            </w:r>
            <w:proofErr w:type="gramEnd"/>
            <w:r w:rsidRPr="005A5486">
              <w:rPr>
                <w:rFonts w:asciiTheme="minorEastAsia" w:hAnsiTheme="minorEastAsia" w:cs="Times New Roman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486" w:rsidRPr="00E02CA2" w:rsidRDefault="005A5486" w:rsidP="005A5486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A5486">
              <w:rPr>
                <w:rFonts w:asciiTheme="minorEastAsia" w:hAnsiTheme="minorEastAsia" w:cs="Times New Roman" w:hint="eastAsia"/>
                <w:szCs w:val="21"/>
              </w:rPr>
              <w:t>携帯につれて高速自</w:t>
            </w:r>
            <w:proofErr w:type="gramStart"/>
            <w:r w:rsidRPr="005A5486">
              <w:rPr>
                <w:rFonts w:asciiTheme="minorEastAsia" w:hAnsiTheme="minorEastAsia" w:cs="Times New Roman" w:hint="eastAsia"/>
                <w:szCs w:val="21"/>
              </w:rPr>
              <w:t>動</w:t>
            </w:r>
            <w:proofErr w:type="gramEnd"/>
            <w:r w:rsidRPr="005A5486">
              <w:rPr>
                <w:rFonts w:asciiTheme="minorEastAsia" w:hAnsiTheme="minorEastAsia" w:cs="Times New Roman" w:hint="eastAsia"/>
                <w:szCs w:val="21"/>
              </w:rPr>
              <w:t>フォーカス、AFモータ消費電力の低減や、精密にフォーカスの需要増加は、この新製品カメラを</w:t>
            </w:r>
            <w:proofErr w:type="gramStart"/>
            <w:r w:rsidRPr="005A5486">
              <w:rPr>
                <w:rFonts w:asciiTheme="minorEastAsia" w:hAnsiTheme="minorEastAsia" w:cs="Times New Roman" w:hint="eastAsia"/>
                <w:szCs w:val="21"/>
              </w:rPr>
              <w:t>備</w:t>
            </w:r>
            <w:proofErr w:type="gramEnd"/>
            <w:r w:rsidRPr="005A5486">
              <w:rPr>
                <w:rFonts w:asciiTheme="minorEastAsia" w:hAnsiTheme="minorEastAsia" w:cs="Times New Roman" w:hint="eastAsia"/>
                <w:szCs w:val="21"/>
              </w:rPr>
              <w:t>えて双方向AFモータ</w:t>
            </w:r>
            <w:proofErr w:type="gramStart"/>
            <w:r w:rsidRPr="005A5486">
              <w:rPr>
                <w:rFonts w:asciiTheme="minorEastAsia" w:hAnsiTheme="minorEastAsia" w:cs="Times New Roman" w:hint="eastAsia"/>
                <w:szCs w:val="21"/>
              </w:rPr>
              <w:t>以下の</w:t>
            </w:r>
            <w:proofErr w:type="gramEnd"/>
            <w:r w:rsidRPr="005A5486">
              <w:rPr>
                <w:rFonts w:asciiTheme="minorEastAsia" w:hAnsiTheme="minorEastAsia" w:cs="Times New Roman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32C6C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CA141B" w:rsidRPr="00CA141B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 w:hint="eastAsia"/>
                      <w:szCs w:val="21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一般金属シェル</w:t>
                  </w:r>
                </w:p>
                <w:p w:rsidR="00BB50F2" w:rsidRPr="00E02CA2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ばね街</w:t>
                  </w:r>
                  <w:proofErr w:type="gramStart"/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燈</w:t>
                  </w:r>
                  <w:proofErr w:type="gramEnd"/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レンズベクター</w:t>
                  </w:r>
                </w:p>
              </w:tc>
              <w:tc>
                <w:tcPr>
                  <w:tcW w:w="2080" w:type="dxa"/>
                </w:tcPr>
                <w:p w:rsidR="00CA141B" w:rsidRPr="00CA141B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非磁性金属シェル</w:t>
                  </w:r>
                </w:p>
                <w:p w:rsidR="00BB50F2" w:rsidRPr="00E02CA2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ボール導レンズベクター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可動磁気式設計、レンズ位置センサーを提供する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開回路単向電流制御駆</w:t>
                  </w:r>
                  <w:proofErr w:type="gramStart"/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動</w:t>
                  </w:r>
                  <w:proofErr w:type="gramEnd"/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レンズ</w:t>
                  </w:r>
                </w:p>
              </w:tc>
              <w:tc>
                <w:tcPr>
                  <w:tcW w:w="2080" w:type="dxa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回路制御、位置感、双方向電流駆動レンズ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A141B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レンズ位置フィードバックを利用し、リアルタイム制御と測位シーン位置を制御する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工</w:t>
                  </w:r>
                  <w:proofErr w:type="gramStart"/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伝統モーター光軸が積み重ねる組み立て</w:t>
                  </w:r>
                </w:p>
              </w:tc>
              <w:tc>
                <w:tcPr>
                  <w:tcW w:w="2080" w:type="dxa"/>
                </w:tcPr>
                <w:p w:rsidR="00CA141B" w:rsidRPr="00CA141B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側面勘合組み立て</w:t>
                  </w:r>
                </w:p>
                <w:p w:rsidR="00CA141B" w:rsidRPr="00CA141B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クリップレンズベクター</w:t>
                  </w:r>
                </w:p>
                <w:p w:rsidR="00454C52" w:rsidRPr="00E02CA2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無伝統の破片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A141B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無バネ、大幅に増加信頼度衝撃許容度</w:t>
                  </w:r>
                </w:p>
              </w:tc>
            </w:tr>
            <w:tr w:rsidR="00C32C6C" w:rsidRPr="00E02CA2" w:rsidTr="00BB50F2">
              <w:tc>
                <w:tcPr>
                  <w:tcW w:w="912" w:type="dxa"/>
                  <w:vAlign w:val="center"/>
                </w:tcPr>
                <w:p w:rsidR="00C32C6C" w:rsidRPr="00E02CA2" w:rsidRDefault="00CA141B" w:rsidP="00BB50F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CA141B" w:rsidRPr="00CA141B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伝統的なバネ式モータレンズ位置に違う姿を変える（姿勢差ごじゅう～60 um）</w:t>
                  </w:r>
                </w:p>
                <w:p w:rsidR="00454C52" w:rsidRPr="00E02CA2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フォーカス速度普通（～100ms）</w:t>
                  </w:r>
                </w:p>
              </w:tc>
              <w:tc>
                <w:tcPr>
                  <w:tcW w:w="2080" w:type="dxa"/>
                </w:tcPr>
                <w:p w:rsidR="00CA141B" w:rsidRPr="00CA141B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レンズの位置は目を閉じて回路制御、ほとんど売らない姿勢の変化を使って影響（姿勢差≤8um）</w:t>
                  </w:r>
                </w:p>
                <w:p w:rsidR="00454C52" w:rsidRPr="00E02CA2" w:rsidRDefault="00CA141B" w:rsidP="00CA141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フォーカススピードは迅速に（≤30ms）</w:t>
                  </w:r>
                </w:p>
              </w:tc>
              <w:tc>
                <w:tcPr>
                  <w:tcW w:w="2081" w:type="dxa"/>
                </w:tcPr>
                <w:p w:rsidR="00C32C6C" w:rsidRPr="00E02CA2" w:rsidRDefault="00CA141B" w:rsidP="00454C5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Times New Roman"/>
                      <w:szCs w:val="21"/>
                      <w:lang w:eastAsia="zh-TW"/>
                    </w:rPr>
                  </w:pPr>
                  <w:r w:rsidRPr="00CA141B">
                    <w:rPr>
                      <w:rFonts w:asciiTheme="minorEastAsia" w:hAnsiTheme="minorEastAsia" w:cs="Times New Roman" w:hint="eastAsia"/>
                      <w:szCs w:val="21"/>
                      <w:lang w:eastAsia="zh-TW"/>
                    </w:rPr>
                    <w:t>画像フォーカス速度が速く、ピントが速く、静か撮り、録画ができるのは鮮明映像品質と</w:t>
                  </w:r>
                </w:p>
              </w:tc>
            </w:tr>
          </w:tbl>
          <w:p w:rsidR="00C32C6C" w:rsidRPr="00E02CA2" w:rsidRDefault="00C32C6C" w:rsidP="00E02CA2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</w:tbl>
    <w:p w:rsidR="006675F9" w:rsidRPr="00EF56D3" w:rsidRDefault="006675F9" w:rsidP="00F8194B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D" w:rsidRDefault="00695C2D" w:rsidP="004A36A0">
      <w:r>
        <w:separator/>
      </w:r>
    </w:p>
  </w:endnote>
  <w:endnote w:type="continuationSeparator" w:id="0">
    <w:p w:rsidR="00695C2D" w:rsidRDefault="00695C2D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D" w:rsidRDefault="00695C2D" w:rsidP="004A36A0">
      <w:r>
        <w:separator/>
      </w:r>
    </w:p>
  </w:footnote>
  <w:footnote w:type="continuationSeparator" w:id="0">
    <w:p w:rsidR="00695C2D" w:rsidRDefault="00695C2D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4C20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159DF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4F76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E4710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A5486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5C2D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16CBC"/>
    <w:rsid w:val="00726825"/>
    <w:rsid w:val="00740C7F"/>
    <w:rsid w:val="00744A9A"/>
    <w:rsid w:val="00760501"/>
    <w:rsid w:val="00762B26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E7070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1CD9"/>
    <w:rsid w:val="00C96C26"/>
    <w:rsid w:val="00C96C54"/>
    <w:rsid w:val="00CA141B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02CA2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2476-5030-4F4C-86B6-9D82D2B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>P R 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2016-11-19T08:55:00Z</cp:lastPrinted>
  <dcterms:created xsi:type="dcterms:W3CDTF">2017-06-15T09:17:00Z</dcterms:created>
  <dcterms:modified xsi:type="dcterms:W3CDTF">2017-09-12T02:48:00Z</dcterms:modified>
</cp:coreProperties>
</file>